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6A41" w14:textId="77777777" w:rsidR="00C54B83" w:rsidRDefault="00C54B83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6ADDE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4" type="#_x0000_t75" style="position:absolute;left:0;text-align:left;margin-left:23.55pt;margin-top:3.7pt;width:476.7pt;height:481.65pt;z-index:251658240;visibility:visible">
            <v:imagedata r:id="rId7" o:title=""/>
          </v:shape>
        </w:pict>
      </w:r>
      <w:r w:rsidR="00064080">
        <w:rPr>
          <w:noProof/>
        </w:rPr>
        <w:pict w14:anchorId="5DDCEFE8">
          <v:roundrect id="角丸四角形 21" o:spid="_x0000_s1027" style="position:absolute;left:0;text-align:left;margin-left:1.6pt;margin-top:-2.7pt;width:519.05pt;height:760.85pt;z-index:251657216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p w14:paraId="4B3C1A93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BD466DF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E7B614F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E510DE8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68F6102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58980DD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72170C8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8F081F8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DB6F4B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ED6E05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469CEA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A2A0DE0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A63141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6071F75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A4EA8A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6A86CF3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6688A29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388FF3E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7FEC8619">
          <v:shape id="_x0000_s1035" type="#_x0000_t75" style="position:absolute;left:0;text-align:left;margin-left:39.6pt;margin-top:12.45pt;width:203.7pt;height:404.35pt;z-index:251659264;visibility:visible">
            <v:imagedata r:id="rId8" o:title=""/>
          </v:shape>
        </w:pict>
      </w:r>
    </w:p>
    <w:p w14:paraId="79B4B7C6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4FB275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221B4C9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2215DF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51F53A8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DD9160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C2F7ED0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520AAB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142B87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7ABF36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AA6143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2FE15FB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0.35pt;margin-top:3.75pt;width:478.8pt;height:176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78924495" w14:textId="77777777" w:rsidR="00B5416A" w:rsidRPr="00C54B83" w:rsidRDefault="00C54B83" w:rsidP="00C54B83">
                  <w:pPr>
                    <w:jc w:val="right"/>
                    <w:rPr>
                      <w:rFonts w:ascii="HGP創英角ｺﾞｼｯｸUB" w:eastAsia="HGP創英角ｺﾞｼｯｸUB" w:hAnsi="HGP創英角ｺﾞｼｯｸUB"/>
                      <w:sz w:val="220"/>
                      <w:szCs w:val="220"/>
                    </w:rPr>
                  </w:pPr>
                  <w:r w:rsidRPr="00C54B83">
                    <w:rPr>
                      <w:rFonts w:ascii="HGP創英角ｺﾞｼｯｸUB" w:eastAsia="HGP創英角ｺﾞｼｯｸUB" w:hAnsi="HGP創英角ｺﾞｼｯｸUB" w:hint="eastAsia"/>
                      <w:sz w:val="220"/>
                      <w:szCs w:val="220"/>
                    </w:rPr>
                    <w:t>禁煙</w:t>
                  </w:r>
                </w:p>
              </w:txbxContent>
            </v:textbox>
          </v:shape>
        </w:pict>
      </w:r>
    </w:p>
    <w:p w14:paraId="306201E8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AEFF42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27651F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0332362" w14:textId="77777777"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4E13859" w14:textId="77777777"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F3B8EB1" w14:textId="77777777" w:rsidR="00B5416A" w:rsidRPr="00C54B83" w:rsidRDefault="00B5416A" w:rsidP="00C54B83">
      <w:pPr>
        <w:jc w:val="right"/>
        <w:rPr>
          <w:rFonts w:ascii="HGP創英角ｺﾞｼｯｸUB" w:eastAsia="HGP創英角ｺﾞｼｯｸUB" w:hAnsi="HGP創英角ｺﾞｼｯｸUB"/>
          <w:szCs w:val="21"/>
        </w:rPr>
      </w:pPr>
    </w:p>
    <w:sectPr w:rsidR="00B5416A" w:rsidRPr="00C54B83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4EA4" w14:textId="77777777" w:rsidR="00674AEF" w:rsidRDefault="00674AEF" w:rsidP="00674AEF">
      <w:r>
        <w:separator/>
      </w:r>
    </w:p>
  </w:endnote>
  <w:endnote w:type="continuationSeparator" w:id="0">
    <w:p w14:paraId="01A47D97" w14:textId="77777777" w:rsidR="00674AEF" w:rsidRDefault="00674AEF" w:rsidP="006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21B8" w14:textId="77777777" w:rsidR="00674AEF" w:rsidRDefault="00674AEF" w:rsidP="00674AEF">
      <w:r>
        <w:separator/>
      </w:r>
    </w:p>
  </w:footnote>
  <w:footnote w:type="continuationSeparator" w:id="0">
    <w:p w14:paraId="66DD00A7" w14:textId="77777777" w:rsidR="00674AEF" w:rsidRDefault="00674AEF" w:rsidP="0067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65284B"/>
    <w:rsid w:val="00674AEF"/>
    <w:rsid w:val="00946C49"/>
    <w:rsid w:val="00B5416A"/>
    <w:rsid w:val="00C54B83"/>
    <w:rsid w:val="00C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EC79AF"/>
  <w15:chartTrackingRefBased/>
  <w15:docId w15:val="{81B3B03B-9174-4661-86CA-C55A985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AE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74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A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A094-FD9E-4397-BC28-ABA18F70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