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90F2" w14:textId="77777777" w:rsidR="00B5416A" w:rsidRPr="00B5416A" w:rsidRDefault="00CD793F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12CA675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.6pt;margin-top:497pt;width:520.1pt;height:176.2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08367FCF" w14:textId="77777777" w:rsidR="00B5416A" w:rsidRPr="00CD793F" w:rsidRDefault="00CD793F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0"/>
                      <w:szCs w:val="200"/>
                    </w:rPr>
                  </w:pPr>
                  <w:r w:rsidRPr="00CD793F"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携帯電話</w:t>
                  </w:r>
                </w:p>
              </w:txbxContent>
            </v:textbox>
          </v:shape>
        </w:pict>
      </w:r>
      <w:r>
        <w:rPr>
          <w:noProof/>
        </w:rPr>
        <w:pict w14:anchorId="79EA21E7">
          <v:shape id="_x0000_s1026" type="#_x0000_t202" style="position:absolute;left:0;text-align:left;margin-left:-.9pt;margin-top:607.6pt;width:520.1pt;height:176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694F51B6" w14:textId="77777777" w:rsidR="00946C49" w:rsidRPr="00CD793F" w:rsidRDefault="00CD793F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240"/>
                      <w:szCs w:val="240"/>
                    </w:rPr>
                  </w:pPr>
                  <w:r w:rsidRPr="00CD793F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240"/>
                      <w:szCs w:val="240"/>
                    </w:rPr>
                    <w:t>使用禁止</w:t>
                  </w:r>
                </w:p>
              </w:txbxContent>
            </v:textbox>
          </v:shape>
        </w:pict>
      </w:r>
      <w:r>
        <w:rPr>
          <w:noProof/>
        </w:rPr>
        <w:pict w14:anchorId="2623A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62.75pt;margin-top:131.7pt;width:128pt;height:285.5pt;z-index:-251657216">
            <v:imagedata r:id="rId7" o:title="keitai1"/>
          </v:shape>
        </w:pict>
      </w:r>
      <w:r>
        <w:rPr>
          <w:noProof/>
        </w:rPr>
        <w:pict w14:anchorId="40503702">
          <v:shape id="_x0000_s1032" type="#_x0000_t75" style="position:absolute;left:0;text-align:left;margin-left:125.45pt;margin-top:116.7pt;width:125.5pt;height:242.05pt;z-index:-251656192">
            <v:imagedata r:id="rId8" o:title="keitai5"/>
          </v:shape>
        </w:pict>
      </w:r>
      <w:r>
        <w:rPr>
          <w:rFonts w:ascii="HGP創英角ｺﾞｼｯｸUB" w:eastAsia="HGP創英角ｺﾞｼｯｸUB" w:hAnsi="HGP創英角ｺﾞｼｯｸUB"/>
          <w:noProof/>
          <w:szCs w:val="21"/>
        </w:rPr>
        <w:pict w14:anchorId="605B1666"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30" type="#_x0000_t57" style="position:absolute;left:0;text-align:left;margin-left:12.2pt;margin-top:14.9pt;width:492.8pt;height:492.8pt;z-index:251658240" fillcolor="red" stroked="f">
            <v:textbox inset="5.85pt,.7pt,5.85pt,.7pt"/>
          </v:shape>
        </w:pict>
      </w:r>
      <w:r w:rsidR="00064080">
        <w:rPr>
          <w:noProof/>
        </w:rPr>
        <w:pict w14:anchorId="21773C9F">
          <v:roundrect id="角丸四角形 21" o:spid="_x0000_s1027" style="position:absolute;left:0;text-align:left;margin-left:1.6pt;margin-top:-2.7pt;width:519.05pt;height:760.85pt;z-index:251657216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8C201" w14:textId="77777777" w:rsidR="0047655B" w:rsidRDefault="0047655B" w:rsidP="0047655B">
      <w:r>
        <w:separator/>
      </w:r>
    </w:p>
  </w:endnote>
  <w:endnote w:type="continuationSeparator" w:id="0">
    <w:p w14:paraId="0A2CBBB3" w14:textId="77777777" w:rsidR="0047655B" w:rsidRDefault="0047655B" w:rsidP="0047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7D38" w14:textId="77777777" w:rsidR="0047655B" w:rsidRDefault="0047655B" w:rsidP="0047655B">
      <w:r>
        <w:separator/>
      </w:r>
    </w:p>
  </w:footnote>
  <w:footnote w:type="continuationSeparator" w:id="0">
    <w:p w14:paraId="7C6C7320" w14:textId="77777777" w:rsidR="0047655B" w:rsidRDefault="0047655B" w:rsidP="0047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47655B"/>
    <w:rsid w:val="0065284B"/>
    <w:rsid w:val="00946C49"/>
    <w:rsid w:val="00B5416A"/>
    <w:rsid w:val="00C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6F910C"/>
  <w15:chartTrackingRefBased/>
  <w15:docId w15:val="{7EFB57A7-11B7-4E61-87B7-FE60B55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55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76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5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2846-67BA-4C32-B541-4ED8E7F2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かわいいイラスト素材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